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B61" w:rsidRPr="005A3B61" w:rsidRDefault="005A3B61" w:rsidP="005A3B61">
      <w:pPr>
        <w:spacing w:before="120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Информация о реализации мероприятий по профилактике </w:t>
      </w:r>
      <w:r w:rsidRPr="005A3B6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асоциального поведения </w:t>
      </w:r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gramStart"/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среди</w:t>
      </w:r>
      <w:proofErr w:type="gramEnd"/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обучающихся МБОУ «Александровская СОШ» </w:t>
      </w:r>
    </w:p>
    <w:p w:rsidR="005A3B61" w:rsidRPr="005A3B61" w:rsidRDefault="005A3B61" w:rsidP="005A3B61">
      <w:pPr>
        <w:spacing w:before="120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202</w:t>
      </w:r>
      <w:r w:rsidR="00694E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2</w:t>
      </w:r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-202</w:t>
      </w:r>
      <w:r w:rsidR="00694E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3</w:t>
      </w:r>
      <w:r w:rsidRPr="005A3B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</w:t>
      </w:r>
    </w:p>
    <w:p w:rsidR="005A3B61" w:rsidRPr="00DB6898" w:rsidRDefault="005A3B61" w:rsidP="005A3B61">
      <w:pPr>
        <w:spacing w:before="120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Александровская СОШ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системно ведет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работу с целью адаптации детей в социуме и предотвращения совершения противоправных действий несовершеннолетними. Воспитательная деятельность о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существляется в соответствии с П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ланом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профилактике правонарушений Бавлинского муниципального района, Планом профилактик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правонарушений МКУ «РОО», Планом по профилактике правонарушений МБОУ «Александровская СОШ», воспитательным планом школы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планами работы классных руководителей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3B61" w:rsidRPr="00E744D4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данной работы 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служили: 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Конституция Российской Федерации, Семейный кодекс Российской Федерации,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24 июля 1998 г. N </w:t>
      </w:r>
      <w:hyperlink r:id="rId6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124-ФЗ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"Об основных гарантиях прав ребенка в Российской Федерации",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от 24 июня 1999 г. N </w:t>
      </w:r>
      <w:hyperlink r:id="rId7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120-ФЗ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"Об основах системы профилактики безнадзорности и правонарушений несовершеннолетних" (далее - Федеральный закон N 120-ФЗ),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27 июля 2006 г. N </w:t>
      </w:r>
      <w:hyperlink r:id="rId8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152-ФЗ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"О персональных данных",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24 апреля 2008 г. N </w:t>
      </w:r>
      <w:hyperlink r:id="rId9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48-ФЗ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"Об опеке и попечительстве",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Федеральный закон от 7 февраля 2011 г. N </w:t>
      </w:r>
      <w:hyperlink r:id="rId10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3-ФЗ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"О полиции",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Федеральный закон от 21 июня 2011 г. N 323-ФЗ "Об основах охраны здоровья граждан в Российской Федерации",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29 декабря 2012 г. N </w:t>
      </w:r>
      <w:hyperlink r:id="rId11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273-ФЗ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"Об образовании в Российской Федерации",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Федеральный закон от 28 декабря 2013 г. N </w:t>
      </w:r>
      <w:hyperlink r:id="rId12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442-ФЗ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"Об основах социального обслуживания граждан в Российской Федерации", </w:t>
      </w:r>
    </w:p>
    <w:p w:rsidR="005A3B61" w:rsidRPr="00E744D4" w:rsidRDefault="005A3B61" w:rsidP="005A3B61">
      <w:pPr>
        <w:pStyle w:val="a3"/>
        <w:numPr>
          <w:ilvl w:val="0"/>
          <w:numId w:val="1"/>
        </w:num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Правительства Российской Федерации от 6 ноября 2013 г. N </w:t>
      </w:r>
      <w:hyperlink r:id="rId13" w:tgtFrame="_blank" w:history="1">
        <w:r w:rsidRPr="00E744D4">
          <w:rPr>
            <w:rFonts w:ascii="Times New Roman" w:eastAsia="Times New Roman" w:hAnsi="Times New Roman" w:cs="Times New Roman"/>
            <w:color w:val="2C7BDE"/>
            <w:sz w:val="24"/>
            <w:szCs w:val="24"/>
            <w:u w:val="single"/>
            <w:lang w:eastAsia="ru-RU"/>
          </w:rPr>
          <w:t>995</w:t>
        </w:r>
      </w:hyperlink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"Об утверждении Примерного положения о комиссиях по делам несовершеннолетних и защите их прав", другие нормативные правовые акты Российской Федерации и Республики Татарстан.</w:t>
      </w:r>
    </w:p>
    <w:p w:rsidR="005A3B61" w:rsidRPr="00E744D4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также локальные акты  МБОУ «Александровская СОШ»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5A3B61" w:rsidRPr="00E744D4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распорядка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A3B61" w:rsidRPr="00E744D4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об организации и порядке ведения </w:t>
      </w:r>
      <w:proofErr w:type="spellStart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учёта, 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совете профилактики, </w:t>
      </w:r>
    </w:p>
    <w:p w:rsidR="005A3B61" w:rsidRPr="00E744D4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родительском патруле, 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защите, хранении, обработке и передаче персональных данных учащихся (воспитанников).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Положение о постановке на ВШУ неблагополучные семьи.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Учет обучающихся, состоящих на </w:t>
      </w:r>
      <w:proofErr w:type="spellStart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учете, в ПДН, КДН.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профилактической работы по защите прав детей, ведётся учет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состоящих на внутреннем контроле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также на межведомственном профилактическом учете, как находящиеся в СОП. На каждый класс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классными руководителями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составлены социальные паспорта, где учтены многодетные семьи, малообеспеченные семьи, дети, проживающие в замещающих семьях, проживающие без законных представителей. На каждого обучающегося, состоящего на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внутреннем контроле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заведено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накопительное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дело, где собирается весь материал о проведенной работе с ребенком и его родителями, отчеты классных руководителей. Списки детей, состоящих на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внутреннем контроле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направляются в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РОО.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Формирование навыков законопослушного поведения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формирования навыков законопослушного поведения в ОО проводятся различные мероприятия, акции, направленные на безопасность и профилактику правонарушений учащимися. </w:t>
      </w:r>
      <w:proofErr w:type="gramStart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за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2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проведены следующие мероприятия:</w:t>
      </w:r>
      <w:proofErr w:type="gramEnd"/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ежедневное дежурство администрации, классных руководителей и учащихся;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дни правовых знаний с приглашением сотрудников профилактических учреждений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участкового полицейского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Западенец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Е.С.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сентября),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КТД для 1-11 классов «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Осенняя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неделя добра» (23-27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сентября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г.);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акции по борьбе с ВИЧ-инфекцией, в рамках которых проходили беседы, просмотр видеороликов, слайд-лекция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9-11 классов (1 декабря 202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г.);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рамках Всероссийской  акции  «Добрые уроки», встреча  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поисковиками Бавлинского муниципального района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(26 сентября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г.);</w:t>
      </w:r>
    </w:p>
    <w:p w:rsidR="005A3B61" w:rsidRPr="00E744D4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КТД для 1-11 классов «День толерантности» (16 ноября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г.);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акция «День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памяти жертв ДТП» (16 ноября 202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года);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классные часы: сентябрь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«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пороге жизни»; октябрь «Преступление – взгляд со стороны»; декабрь «Последст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вие преступлений», январь – «Преступление и наказание»</w:t>
      </w:r>
      <w:proofErr w:type="gramEnd"/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традиционными становятся районные соревнования по </w:t>
      </w:r>
      <w:proofErr w:type="spellStart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футзалу</w:t>
      </w:r>
      <w:proofErr w:type="spellEnd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детей,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состав команды входят учащиеся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декабре принимали участие в районном конкурсе рисун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ков и плакатов «Молодежь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Классными руководителями ежемесячно проводятся  мониторинговые исследования социальных сетей обучающихся классов на случай выявления их сопричастности к неформальным формированиям. В прошлом учебном году такое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обнаружены. Кроме этого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выявлени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причастност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группам асоциального направления.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стендах школы своевременно размещается информация о детском телефоне доверия, номер также записывается в дневники обучающихся, раздаются буклеты на родительских собраниях с указанием данного номера.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программы «Школа и семья» проводятся общешкольные родительские собрания. В рамках плана работы классных руководителей - классные родительские собрания по проблеме профилактики правонарушений детьми. Так за отчетный период были проведены родительские собрания по следующим темам: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- 2 класс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"Поощрение и наказание";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- 5 клас</w:t>
      </w:r>
      <w:proofErr w:type="gramStart"/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с-</w:t>
      </w:r>
      <w:proofErr w:type="gramEnd"/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«Остор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ожно, дети в интернете!»;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- 8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классах</w:t>
      </w:r>
      <w:proofErr w:type="gramEnd"/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«Роль семьи в развитии моральных качеств подростка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Личный пример </w:t>
      </w:r>
      <w:proofErr w:type="gramStart"/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–о</w:t>
      </w:r>
      <w:proofErr w:type="gramEnd"/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снова воспитания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- 6 класс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«Безопасность детей в руках взрослых»;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- 7 класс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51F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возникают конфликты";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- 10 класс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«Об этом с тревогой говорят родители» (наркомания, курение, СПИД);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- 6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«Агрессия детей: виды, профилактика»;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фойе школы оформлен стенд с информацией о правах и обязанностях несовершеннолетних, также указаны телефоны учреждений, куда могут обратиться родители и дети по той или иной возникшей проблеме.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Регулярно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проводится Совет профилактики родителей учащихся, классных руководителей. За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 был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проведено </w:t>
      </w:r>
      <w:r w:rsidR="00694E44" w:rsidRP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заседани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Совета профилактики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правонарушений среди несовершеннолетних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было приглашено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с родителями.</w:t>
      </w:r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 конце учебного года на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внутреннем контроле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состояло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«ж</w:t>
      </w:r>
      <w:bookmarkStart w:id="0" w:name="_GoBack"/>
      <w:bookmarkEnd w:id="0"/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елтой зоны»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 обучающихся «зеленой зоны»</w:t>
      </w:r>
      <w:proofErr w:type="gramStart"/>
      <w:r w:rsidR="00694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5A3B61" w:rsidRPr="00951F86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Занятость во внеурочное время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Большое внимание уделяется занятости детей во второй половине дня. В школе работают 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различные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спортивны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секций,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стал функционировать центр дополнительного образования «Точка роста». 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Процент занятости -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65</w:t>
      </w:r>
      <w:r w:rsidRPr="00951F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 </w:t>
      </w:r>
      <w:r w:rsidRPr="00E744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3B61" w:rsidRDefault="005A3B61" w:rsidP="005A3B61">
      <w:pPr>
        <w:spacing w:before="120"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3B61" w:rsidRDefault="005A3B61" w:rsidP="005A3B61">
      <w:pPr>
        <w:spacing w:before="120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Заместитель директора по ВР ___________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Хазеева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О.Ю.</w:t>
      </w:r>
    </w:p>
    <w:p w:rsidR="005A3B61" w:rsidRDefault="005A3B61" w:rsidP="005A3B61">
      <w:pPr>
        <w:spacing w:before="120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609D" w:rsidRDefault="00694E44"/>
    <w:sectPr w:rsidR="00FB609D" w:rsidSect="00951F8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041E8"/>
    <w:multiLevelType w:val="hybridMultilevel"/>
    <w:tmpl w:val="254E93E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84C"/>
    <w:rsid w:val="00081853"/>
    <w:rsid w:val="005A3B61"/>
    <w:rsid w:val="00694E44"/>
    <w:rsid w:val="009B6BE7"/>
    <w:rsid w:val="00E3684C"/>
    <w:rsid w:val="00FA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3B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3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laws.ru/laws/Federalnyy-zakon-ot-27.07.2006-N-152-FZ/" TargetMode="External"/><Relationship Id="rId13" Type="http://schemas.openxmlformats.org/officeDocument/2006/relationships/hyperlink" Target="http://rulaws.ru/goverment/Postanovlenie-Pravitelstva-RF-ot-06.11.2013-N-995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ulaws.ru/laws/Federalnyy-zakon-ot-24.06.1999-N-120-FZ/" TargetMode="External"/><Relationship Id="rId12" Type="http://schemas.openxmlformats.org/officeDocument/2006/relationships/hyperlink" Target="http://rulaws.ru/laws/Federalnyy-zakon-ot-28.12.2013-N-442-F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laws.ru/laws/Federalnyy-zakon-ot-24.07.1998-N-124-FZ/" TargetMode="External"/><Relationship Id="rId11" Type="http://schemas.openxmlformats.org/officeDocument/2006/relationships/hyperlink" Target="http://rulaws.ru/laws/Federalnyy-zakon-ot-29.12.2012-N-273-FZ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rulaws.ru/laws/Federalnyy-zakon-ot-07.02.2011-N-3-FZ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laws.ru/laws/Federalnyy-zakon-ot-24.04.2008-N-48-FZ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1057</Words>
  <Characters>6027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Юрьевна</dc:creator>
  <cp:keywords/>
  <dc:description/>
  <cp:lastModifiedBy>Оксана Юрьевна</cp:lastModifiedBy>
  <cp:revision>5</cp:revision>
  <cp:lastPrinted>2023-09-26T19:15:00Z</cp:lastPrinted>
  <dcterms:created xsi:type="dcterms:W3CDTF">2022-08-24T17:54:00Z</dcterms:created>
  <dcterms:modified xsi:type="dcterms:W3CDTF">2023-09-26T19:15:00Z</dcterms:modified>
</cp:coreProperties>
</file>